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FE" w:rsidRPr="00F10CA9" w:rsidRDefault="00703CFE" w:rsidP="00703CFE">
      <w:pPr>
        <w:jc w:val="center"/>
        <w:rPr>
          <w:rFonts w:ascii="Arial" w:hAnsi="Arial" w:cs="Arial"/>
          <w:b/>
          <w:sz w:val="44"/>
        </w:rPr>
      </w:pPr>
      <w:bookmarkStart w:id="0" w:name="_GoBack"/>
      <w:bookmarkEnd w:id="0"/>
      <w:r w:rsidRPr="00F10CA9">
        <w:rPr>
          <w:rFonts w:ascii="Arial" w:hAnsi="Arial" w:cs="Arial"/>
          <w:b/>
          <w:sz w:val="36"/>
        </w:rPr>
        <w:t>GIOVEDÌ 10  GIUGNO – X SETTIMANA T.</w:t>
      </w:r>
      <w:r>
        <w:rPr>
          <w:rFonts w:ascii="Arial" w:hAnsi="Arial" w:cs="Arial"/>
          <w:b/>
          <w:sz w:val="36"/>
        </w:rPr>
        <w:t xml:space="preserve"> </w:t>
      </w:r>
      <w:r w:rsidRPr="00F10CA9">
        <w:rPr>
          <w:rFonts w:ascii="Arial" w:hAnsi="Arial" w:cs="Arial"/>
          <w:b/>
          <w:sz w:val="36"/>
        </w:rPr>
        <w:t>O. [B]</w:t>
      </w:r>
    </w:p>
    <w:p w:rsidR="0057601A" w:rsidRDefault="00703CFE" w:rsidP="002E4B61">
      <w:pPr>
        <w:jc w:val="both"/>
        <w:rPr>
          <w:rFonts w:ascii="Arial" w:hAnsi="Arial" w:cs="Arial"/>
          <w:b/>
          <w:sz w:val="28"/>
          <w:szCs w:val="28"/>
        </w:rPr>
      </w:pPr>
      <w:r w:rsidRPr="00703CFE">
        <w:rPr>
          <w:rFonts w:ascii="Arial" w:hAnsi="Arial" w:cs="Arial"/>
          <w:b/>
          <w:sz w:val="28"/>
          <w:szCs w:val="28"/>
        </w:rPr>
        <w:t>Io vi dico infatti: se la vostra giustizia non supererà quella degli scribi e dei farisei, non entrerete nel regno dei cieli.</w:t>
      </w:r>
    </w:p>
    <w:p w:rsidR="001C6190" w:rsidRDefault="00BB43E1" w:rsidP="002E4B61">
      <w:pPr>
        <w:jc w:val="both"/>
        <w:rPr>
          <w:rFonts w:ascii="Arial" w:hAnsi="Arial" w:cs="Arial"/>
          <w:b/>
          <w:sz w:val="24"/>
          <w:szCs w:val="28"/>
        </w:rPr>
      </w:pPr>
      <w:r>
        <w:rPr>
          <w:rFonts w:ascii="Arial" w:hAnsi="Arial" w:cs="Arial"/>
          <w:b/>
          <w:sz w:val="24"/>
          <w:szCs w:val="28"/>
        </w:rPr>
        <w:t xml:space="preserve">La giustizia degli scribi e dei farisei non </w:t>
      </w:r>
      <w:r w:rsidR="009D20CA">
        <w:rPr>
          <w:rFonts w:ascii="Arial" w:hAnsi="Arial" w:cs="Arial"/>
          <w:b/>
          <w:sz w:val="24"/>
          <w:szCs w:val="28"/>
        </w:rPr>
        <w:t xml:space="preserve">è </w:t>
      </w:r>
      <w:r>
        <w:rPr>
          <w:rFonts w:ascii="Arial" w:hAnsi="Arial" w:cs="Arial"/>
          <w:b/>
          <w:sz w:val="24"/>
          <w:szCs w:val="28"/>
        </w:rPr>
        <w:t xml:space="preserve">la dottrina da essi insegnata a quei tempi e neanche la loro tradizione, capace di eludere tutta la Parola o il Comandamento del Signore. Essa invece è la Legge di Mosè, tutta la Legge di Mosè contenuta </w:t>
      </w:r>
      <w:r w:rsidR="001C6190">
        <w:rPr>
          <w:rFonts w:ascii="Arial" w:hAnsi="Arial" w:cs="Arial"/>
          <w:b/>
          <w:sz w:val="24"/>
          <w:szCs w:val="28"/>
        </w:rPr>
        <w:t xml:space="preserve">nei libri dell’Esodo, del Levitico, dei Numeri, del Deuteronomio. Volendo allargare il concetto: la giustizia degli scribi e dei farisei è la rivelazione di tutto l’Antico Testamento. </w:t>
      </w:r>
    </w:p>
    <w:p w:rsidR="001C6190" w:rsidRPr="001C6190" w:rsidRDefault="001C6190" w:rsidP="001C6190">
      <w:pPr>
        <w:jc w:val="both"/>
        <w:rPr>
          <w:rFonts w:ascii="Arial" w:hAnsi="Arial" w:cs="Arial"/>
          <w:b/>
          <w:sz w:val="24"/>
          <w:szCs w:val="28"/>
        </w:rPr>
      </w:pPr>
      <w:r>
        <w:rPr>
          <w:rFonts w:ascii="Arial" w:hAnsi="Arial" w:cs="Arial"/>
          <w:b/>
          <w:sz w:val="24"/>
          <w:szCs w:val="28"/>
        </w:rPr>
        <w:t xml:space="preserve">Per entrare nel regno dei cieli urge passare da Mosè a Cristo, dal Dio dei Padri al Dio che è Padre del Signore nostro Gesù Cristo. È questo </w:t>
      </w:r>
      <w:r w:rsidR="00BB43E1">
        <w:rPr>
          <w:rFonts w:ascii="Arial" w:hAnsi="Arial" w:cs="Arial"/>
          <w:b/>
          <w:sz w:val="24"/>
          <w:szCs w:val="28"/>
        </w:rPr>
        <w:t xml:space="preserve"> </w:t>
      </w:r>
      <w:r>
        <w:rPr>
          <w:rFonts w:ascii="Arial" w:hAnsi="Arial" w:cs="Arial"/>
          <w:b/>
          <w:sz w:val="24"/>
          <w:szCs w:val="28"/>
        </w:rPr>
        <w:t xml:space="preserve">il superamento. Non si tratta di aggiornare qualcosa dell’Antico Testamento.  Siamo chiamati a passare interamente nel </w:t>
      </w:r>
      <w:r w:rsidR="00B375AD">
        <w:rPr>
          <w:rFonts w:ascii="Arial" w:hAnsi="Arial" w:cs="Arial"/>
          <w:b/>
          <w:sz w:val="24"/>
          <w:szCs w:val="28"/>
        </w:rPr>
        <w:t>Nuovo</w:t>
      </w:r>
      <w:r>
        <w:rPr>
          <w:rFonts w:ascii="Arial" w:hAnsi="Arial" w:cs="Arial"/>
          <w:b/>
          <w:sz w:val="24"/>
          <w:szCs w:val="28"/>
        </w:rPr>
        <w:t>. Ecco come questo passaggio è chiesto da Cristo Gesù nel Vangelo secondo Giovanni: “</w:t>
      </w:r>
      <w:r w:rsidRPr="001C6190">
        <w:rPr>
          <w:rFonts w:ascii="Arial" w:hAnsi="Arial" w:cs="Arial"/>
          <w:b/>
          <w:sz w:val="24"/>
          <w:szCs w:val="2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703CFE" w:rsidRDefault="001C6190" w:rsidP="001C6190">
      <w:pPr>
        <w:jc w:val="both"/>
        <w:rPr>
          <w:rFonts w:ascii="Arial" w:hAnsi="Arial" w:cs="Arial"/>
          <w:b/>
          <w:sz w:val="24"/>
          <w:szCs w:val="28"/>
        </w:rPr>
      </w:pPr>
      <w:r w:rsidRPr="001C6190">
        <w:rPr>
          <w:rFonts w:ascii="Arial" w:hAnsi="Arial" w:cs="Arial"/>
          <w:b/>
          <w:sz w:val="24"/>
          <w:szCs w:val="28"/>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w:t>
      </w:r>
      <w:r>
        <w:rPr>
          <w:rFonts w:ascii="Arial" w:hAnsi="Arial" w:cs="Arial"/>
          <w:b/>
          <w:sz w:val="24"/>
          <w:szCs w:val="28"/>
        </w:rPr>
        <w:t xml:space="preserve">risusciterò nell’ultimo giorno» (Gv 6,26-40). </w:t>
      </w:r>
      <w:r w:rsidR="009C547A">
        <w:rPr>
          <w:rFonts w:ascii="Arial" w:hAnsi="Arial" w:cs="Arial"/>
          <w:b/>
          <w:sz w:val="24"/>
          <w:szCs w:val="28"/>
        </w:rPr>
        <w:t xml:space="preserve">Dalla manna all’Eucaristia, dalla Legge allo Spirito Santo, alla grazia, alla vita eterna, alla luce. </w:t>
      </w:r>
    </w:p>
    <w:p w:rsidR="009C547A" w:rsidRPr="009C547A" w:rsidRDefault="009C547A" w:rsidP="009C547A">
      <w:pPr>
        <w:jc w:val="both"/>
        <w:rPr>
          <w:rFonts w:ascii="Arial" w:hAnsi="Arial" w:cs="Arial"/>
          <w:b/>
          <w:sz w:val="24"/>
          <w:szCs w:val="28"/>
        </w:rPr>
      </w:pPr>
      <w:r>
        <w:rPr>
          <w:rFonts w:ascii="Arial" w:hAnsi="Arial" w:cs="Arial"/>
          <w:b/>
          <w:sz w:val="24"/>
          <w:szCs w:val="28"/>
        </w:rPr>
        <w:t xml:space="preserve">La giustizia di Dio nella quale si deve passare </w:t>
      </w:r>
      <w:r w:rsidR="00EC2C22">
        <w:rPr>
          <w:rFonts w:ascii="Arial" w:hAnsi="Arial" w:cs="Arial"/>
          <w:b/>
          <w:sz w:val="24"/>
          <w:szCs w:val="28"/>
        </w:rPr>
        <w:t xml:space="preserve">è </w:t>
      </w:r>
      <w:r>
        <w:rPr>
          <w:rFonts w:ascii="Arial" w:hAnsi="Arial" w:cs="Arial"/>
          <w:b/>
          <w:sz w:val="24"/>
          <w:szCs w:val="28"/>
        </w:rPr>
        <w:t>Cristo Gesù. Così l’Apostolo Paolo ai Corinzi:</w:t>
      </w:r>
      <w:r w:rsidRPr="009C547A">
        <w:t xml:space="preserve"> </w:t>
      </w:r>
      <w:r>
        <w:t>“</w:t>
      </w:r>
      <w:r w:rsidRPr="009C547A">
        <w:rPr>
          <w:rFonts w:ascii="Arial" w:hAnsi="Arial" w:cs="Arial"/>
          <w:b/>
          <w:sz w:val="24"/>
          <w:szCs w:val="28"/>
        </w:rPr>
        <w:t xml:space="preserve">La parola della croce infatti è stoltezza per </w:t>
      </w:r>
      <w:r w:rsidRPr="009C547A">
        <w:rPr>
          <w:rFonts w:ascii="Arial" w:hAnsi="Arial" w:cs="Arial"/>
          <w:b/>
          <w:sz w:val="24"/>
          <w:szCs w:val="28"/>
        </w:rPr>
        <w:lastRenderedPageBreak/>
        <w:t>quelli che si perdono, ma per quelli che si salvano, ossia per noi, è potenza di Dio. Sta scritto infatti:</w:t>
      </w:r>
      <w:r>
        <w:rPr>
          <w:rFonts w:ascii="Arial" w:hAnsi="Arial" w:cs="Arial"/>
          <w:b/>
          <w:sz w:val="24"/>
          <w:szCs w:val="28"/>
        </w:rPr>
        <w:t xml:space="preserve"> </w:t>
      </w:r>
      <w:r w:rsidRPr="009C547A">
        <w:rPr>
          <w:rFonts w:ascii="Arial" w:hAnsi="Arial" w:cs="Arial"/>
          <w:b/>
          <w:sz w:val="24"/>
          <w:szCs w:val="28"/>
        </w:rPr>
        <w:t>Distruggerò la sapienza dei sapienti</w:t>
      </w:r>
      <w:r>
        <w:rPr>
          <w:rFonts w:ascii="Arial" w:hAnsi="Arial" w:cs="Arial"/>
          <w:b/>
          <w:sz w:val="24"/>
          <w:szCs w:val="28"/>
        </w:rPr>
        <w:t xml:space="preserve"> </w:t>
      </w:r>
      <w:r w:rsidRPr="009C547A">
        <w:rPr>
          <w:rFonts w:ascii="Arial" w:hAnsi="Arial" w:cs="Arial"/>
          <w:b/>
          <w:sz w:val="24"/>
          <w:szCs w:val="28"/>
        </w:rPr>
        <w:t>e annullerò l’intelligenza degli intelligenti.</w:t>
      </w:r>
      <w:r>
        <w:rPr>
          <w:rFonts w:ascii="Arial" w:hAnsi="Arial" w:cs="Arial"/>
          <w:b/>
          <w:sz w:val="24"/>
          <w:szCs w:val="28"/>
        </w:rPr>
        <w:t xml:space="preserve"> </w:t>
      </w:r>
      <w:r w:rsidRPr="009C547A">
        <w:rPr>
          <w:rFonts w:ascii="Arial" w:hAnsi="Arial" w:cs="Arial"/>
          <w:b/>
          <w:sz w:val="24"/>
          <w:szCs w:val="28"/>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rsidR="009C547A" w:rsidRDefault="009C547A" w:rsidP="001C6190">
      <w:pPr>
        <w:jc w:val="both"/>
        <w:rPr>
          <w:rFonts w:ascii="Arial" w:hAnsi="Arial" w:cs="Arial"/>
          <w:b/>
          <w:sz w:val="24"/>
          <w:szCs w:val="28"/>
        </w:rPr>
      </w:pPr>
      <w:r w:rsidRPr="009C547A">
        <w:rPr>
          <w:rFonts w:ascii="Arial" w:hAnsi="Arial" w:cs="Arial"/>
          <w:b/>
          <w:sz w:val="24"/>
          <w:szCs w:val="28"/>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w:t>
      </w:r>
      <w:r>
        <w:rPr>
          <w:rFonts w:ascii="Arial" w:hAnsi="Arial" w:cs="Arial"/>
          <w:b/>
          <w:sz w:val="24"/>
          <w:szCs w:val="28"/>
        </w:rPr>
        <w:t xml:space="preserve"> si vanta, si vanti nel Signore (1Cor 1,18-31). </w:t>
      </w:r>
      <w:r w:rsidR="00EB55E1">
        <w:rPr>
          <w:rFonts w:ascii="Arial" w:hAnsi="Arial" w:cs="Arial"/>
          <w:b/>
          <w:sz w:val="24"/>
          <w:szCs w:val="28"/>
        </w:rPr>
        <w:t xml:space="preserve"> </w:t>
      </w:r>
      <w:r w:rsidR="00164365">
        <w:rPr>
          <w:rFonts w:ascii="Arial" w:hAnsi="Arial" w:cs="Arial"/>
          <w:b/>
          <w:sz w:val="24"/>
          <w:szCs w:val="28"/>
        </w:rPr>
        <w:t xml:space="preserve">Il passaggio più difficile da operare è quello della gloria alla croce. La croce di Cristo Gesù è la somma giustizia. Non esiste giustizia superiore. È sulla croce infatti che Gesù manifesta tutta la verità del </w:t>
      </w:r>
      <w:r w:rsidR="009D20CA">
        <w:rPr>
          <w:rFonts w:ascii="Arial" w:hAnsi="Arial" w:cs="Arial"/>
          <w:b/>
          <w:sz w:val="24"/>
          <w:szCs w:val="28"/>
        </w:rPr>
        <w:t xml:space="preserve">Padre </w:t>
      </w:r>
      <w:r w:rsidR="00164365">
        <w:rPr>
          <w:rFonts w:ascii="Arial" w:hAnsi="Arial" w:cs="Arial"/>
          <w:b/>
          <w:sz w:val="24"/>
          <w:szCs w:val="28"/>
        </w:rPr>
        <w:t xml:space="preserve">suo e ad essa rende testimonianza. Al Padre lui obbedisce fino alla morte. </w:t>
      </w:r>
      <w:r w:rsidR="009D20CA">
        <w:rPr>
          <w:rFonts w:ascii="Arial" w:hAnsi="Arial" w:cs="Arial"/>
          <w:b/>
          <w:sz w:val="24"/>
          <w:szCs w:val="28"/>
        </w:rPr>
        <w:t>Non vi è giustizia più alta o superiore a questa: dare al Padre la propria vita</w:t>
      </w:r>
      <w:r w:rsidR="00EC2C22">
        <w:rPr>
          <w:rFonts w:ascii="Arial" w:hAnsi="Arial" w:cs="Arial"/>
          <w:b/>
          <w:sz w:val="24"/>
          <w:szCs w:val="28"/>
        </w:rPr>
        <w:t xml:space="preserve"> in sacrificio per la redenzione del mondo</w:t>
      </w:r>
      <w:r w:rsidR="009D20CA">
        <w:rPr>
          <w:rFonts w:ascii="Arial" w:hAnsi="Arial" w:cs="Arial"/>
          <w:b/>
          <w:sz w:val="24"/>
          <w:szCs w:val="28"/>
        </w:rPr>
        <w:t>.</w:t>
      </w:r>
    </w:p>
    <w:p w:rsidR="0057601A" w:rsidRPr="00703CFE" w:rsidRDefault="0057601A" w:rsidP="002E4B61">
      <w:pPr>
        <w:jc w:val="both"/>
        <w:rPr>
          <w:rFonts w:ascii="Arial" w:hAnsi="Arial" w:cs="Arial"/>
          <w:b/>
          <w:sz w:val="24"/>
          <w:szCs w:val="28"/>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703CFE">
        <w:rPr>
          <w:rFonts w:ascii="Arial" w:hAnsi="Arial" w:cs="Arial"/>
          <w:b/>
          <w:sz w:val="28"/>
          <w:szCs w:val="28"/>
        </w:rPr>
        <w:t>Mt 5,20-26</w:t>
      </w:r>
    </w:p>
    <w:p w:rsidR="0057601A" w:rsidRPr="00703CFE" w:rsidRDefault="00703CFE" w:rsidP="00703CFE">
      <w:pPr>
        <w:jc w:val="both"/>
        <w:rPr>
          <w:rFonts w:ascii="Arial" w:hAnsi="Arial" w:cs="Arial"/>
          <w:b/>
          <w:sz w:val="24"/>
          <w:szCs w:val="28"/>
        </w:rPr>
      </w:pPr>
      <w:r w:rsidRPr="00703CFE">
        <w:rPr>
          <w:rFonts w:ascii="Arial" w:hAnsi="Arial" w:cs="Arial"/>
          <w:b/>
          <w:sz w:val="24"/>
          <w:szCs w:val="28"/>
        </w:rPr>
        <w:t>Io vi dico infatti: se la vostra giustizia non supererà quella degli scribi e dei farisei, non entrerete nel regno dei cieli.</w:t>
      </w:r>
      <w:r w:rsidR="00BB43E1">
        <w:rPr>
          <w:rFonts w:ascii="Arial" w:hAnsi="Arial" w:cs="Arial"/>
          <w:b/>
          <w:sz w:val="24"/>
          <w:szCs w:val="28"/>
        </w:rPr>
        <w:t xml:space="preserve"> </w:t>
      </w:r>
      <w:r w:rsidRPr="00703CFE">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sidR="00AE379F">
        <w:rPr>
          <w:rFonts w:ascii="Arial" w:hAnsi="Arial" w:cs="Arial"/>
          <w:b/>
          <w:sz w:val="24"/>
          <w:szCs w:val="28"/>
        </w:rPr>
        <w:t xml:space="preserve"> </w:t>
      </w:r>
      <w:r w:rsidRPr="00703CFE">
        <w:rPr>
          <w:rFonts w:ascii="Arial" w:hAnsi="Arial" w:cs="Arial"/>
          <w:b/>
          <w:sz w:val="24"/>
          <w:szCs w:val="28"/>
        </w:rPr>
        <w:t>Se dunque tu presenti la tua offerta all’altare e lì ti ricordi che tuo fratello ha qualche cosa contro di te, lascia lì il tuo dono davanti all’altare, va’ prima a riconciliarti con il tuo fratello e poi torna a offrire il tuo dono.</w:t>
      </w:r>
      <w:r w:rsidR="00BB43E1">
        <w:rPr>
          <w:rFonts w:ascii="Arial" w:hAnsi="Arial" w:cs="Arial"/>
          <w:b/>
          <w:sz w:val="24"/>
          <w:szCs w:val="28"/>
        </w:rPr>
        <w:t xml:space="preserve"> </w:t>
      </w:r>
      <w:r w:rsidRPr="00703CFE">
        <w:rPr>
          <w:rFonts w:ascii="Arial" w:hAnsi="Arial" w:cs="Arial"/>
          <w:b/>
          <w:sz w:val="24"/>
          <w:szCs w:val="28"/>
        </w:rPr>
        <w:t xml:space="preserve">Mettiti presto d’accordo con il tuo avversario mentre sei in cammino con lui, perché l’avversario non ti consegni al giudice e il </w:t>
      </w:r>
      <w:r w:rsidRPr="00703CFE">
        <w:rPr>
          <w:rFonts w:ascii="Arial" w:hAnsi="Arial" w:cs="Arial"/>
          <w:b/>
          <w:sz w:val="24"/>
          <w:szCs w:val="28"/>
        </w:rPr>
        <w:lastRenderedPageBreak/>
        <w:t>giudice alla guardia, e tu venga gettato in prigione. In verità io ti dico: non uscirai di là finché non avrai pagato fino all’ultimo spicciolo!</w:t>
      </w:r>
    </w:p>
    <w:p w:rsidR="00070E64" w:rsidRDefault="00164365" w:rsidP="0098765B">
      <w:pPr>
        <w:jc w:val="both"/>
        <w:rPr>
          <w:rFonts w:ascii="Arial" w:hAnsi="Arial" w:cs="Arial"/>
          <w:b/>
          <w:sz w:val="24"/>
          <w:szCs w:val="28"/>
        </w:rPr>
      </w:pPr>
      <w:r>
        <w:rPr>
          <w:rFonts w:ascii="Arial" w:hAnsi="Arial" w:cs="Arial"/>
          <w:b/>
          <w:sz w:val="24"/>
          <w:szCs w:val="28"/>
        </w:rPr>
        <w:t xml:space="preserve">Il primo superamento consiste nell’instaurare con il prossimo una relazione di purissimo amore: amore nelle opere, </w:t>
      </w:r>
      <w:r w:rsidR="009D20CA">
        <w:rPr>
          <w:rFonts w:ascii="Arial" w:hAnsi="Arial" w:cs="Arial"/>
          <w:b/>
          <w:sz w:val="24"/>
          <w:szCs w:val="28"/>
        </w:rPr>
        <w:t xml:space="preserve">amore </w:t>
      </w:r>
      <w:r>
        <w:rPr>
          <w:rFonts w:ascii="Arial" w:hAnsi="Arial" w:cs="Arial"/>
          <w:b/>
          <w:sz w:val="24"/>
          <w:szCs w:val="28"/>
        </w:rPr>
        <w:t xml:space="preserve">nei pensieri, amore nei desideri. Dove risiede il fondamento soprannaturale di questo amore? Nel cuore di Cristo Gesù, elevato dal Padre a dono di salvezza e di redenzione per tutto il genere umano. Ora se Cristo Signore è mandato per dare la vita per ogni uomo, </w:t>
      </w:r>
      <w:r w:rsidR="009D20CA">
        <w:rPr>
          <w:rFonts w:ascii="Arial" w:hAnsi="Arial" w:cs="Arial"/>
          <w:b/>
          <w:sz w:val="24"/>
          <w:szCs w:val="28"/>
        </w:rPr>
        <w:t>non può avere verso di lui se non pensieri e parole di purissimo e solo amore. Non può avere se non pensieri di pace, consolazione, speranza, luce, rivelazione, giustizia, compassione, perdono, misericordia</w:t>
      </w:r>
      <w:r w:rsidR="003B1B53">
        <w:rPr>
          <w:rFonts w:ascii="Arial" w:hAnsi="Arial" w:cs="Arial"/>
          <w:b/>
          <w:sz w:val="24"/>
          <w:szCs w:val="28"/>
        </w:rPr>
        <w:t xml:space="preserve">, comprensione. Mai potrà avere una sola parola di disprezzo, ingiuria, invidia, superbia, lussuria, concupiscenza, avarizia, insulto, </w:t>
      </w:r>
      <w:r w:rsidR="004D28A5">
        <w:rPr>
          <w:rFonts w:ascii="Arial" w:hAnsi="Arial" w:cs="Arial"/>
          <w:b/>
          <w:sz w:val="24"/>
          <w:szCs w:val="28"/>
        </w:rPr>
        <w:t>denigrazione</w:t>
      </w:r>
      <w:r w:rsidR="009D20CA">
        <w:rPr>
          <w:rFonts w:ascii="Arial" w:hAnsi="Arial" w:cs="Arial"/>
          <w:b/>
          <w:sz w:val="24"/>
          <w:szCs w:val="28"/>
        </w:rPr>
        <w:t>.</w:t>
      </w:r>
      <w:r w:rsidR="003B1B53">
        <w:rPr>
          <w:rFonts w:ascii="Arial" w:hAnsi="Arial" w:cs="Arial"/>
          <w:b/>
          <w:sz w:val="24"/>
          <w:szCs w:val="28"/>
        </w:rPr>
        <w:t xml:space="preserve">  Lui dovrà sempre vedere l’uomo, ogni uomo, come il Padre suo. Come vede il Padre ogni uomo: uno al quale va fatto l’invito ad abbandonare il regno delle tenebre perché entri nel regno della luce.</w:t>
      </w:r>
    </w:p>
    <w:p w:rsidR="00801FE8" w:rsidRDefault="003B1B53" w:rsidP="0098765B">
      <w:pPr>
        <w:jc w:val="both"/>
        <w:rPr>
          <w:rFonts w:ascii="Arial" w:hAnsi="Arial" w:cs="Arial"/>
          <w:b/>
          <w:sz w:val="24"/>
          <w:szCs w:val="28"/>
        </w:rPr>
      </w:pPr>
      <w:r>
        <w:rPr>
          <w:rFonts w:ascii="Arial" w:hAnsi="Arial" w:cs="Arial"/>
          <w:b/>
          <w:sz w:val="24"/>
          <w:szCs w:val="28"/>
        </w:rPr>
        <w:t>Fatto l’invito, chi lo rifiuta si assumerà la responsabilità eterna della non accoglienza del regno di Dio. Chi accoglie l’invito si dovrà prendere ogni cura di vivere da vero regno di Dio, senza mai uscire da esso. Nel regno di Dio ogni parola dovrà essere di luce, verità, amore, perdono, compassione, speranza, consolazione, pace</w:t>
      </w:r>
      <w:r w:rsidR="00801FE8">
        <w:rPr>
          <w:rFonts w:ascii="Arial" w:hAnsi="Arial" w:cs="Arial"/>
          <w:b/>
          <w:sz w:val="24"/>
          <w:szCs w:val="28"/>
        </w:rPr>
        <w:t>, riconciliazione, offerta di perdono alla persona dalla quale siamo stati offesi. La parola di riconciliazione e l’offerta della pace con gli uomini è necessari</w:t>
      </w:r>
      <w:r w:rsidR="00EC2C22">
        <w:rPr>
          <w:rFonts w:ascii="Arial" w:hAnsi="Arial" w:cs="Arial"/>
          <w:b/>
          <w:sz w:val="24"/>
          <w:szCs w:val="28"/>
        </w:rPr>
        <w:t>o</w:t>
      </w:r>
      <w:r w:rsidR="00801FE8">
        <w:rPr>
          <w:rFonts w:ascii="Arial" w:hAnsi="Arial" w:cs="Arial"/>
          <w:b/>
          <w:sz w:val="24"/>
          <w:szCs w:val="28"/>
        </w:rPr>
        <w:t xml:space="preserve"> che sia</w:t>
      </w:r>
      <w:r w:rsidR="00382E7E">
        <w:rPr>
          <w:rFonts w:ascii="Arial" w:hAnsi="Arial" w:cs="Arial"/>
          <w:b/>
          <w:sz w:val="24"/>
          <w:szCs w:val="28"/>
        </w:rPr>
        <w:t>no date</w:t>
      </w:r>
      <w:r w:rsidR="00801FE8">
        <w:rPr>
          <w:rFonts w:ascii="Arial" w:hAnsi="Arial" w:cs="Arial"/>
          <w:b/>
          <w:sz w:val="24"/>
          <w:szCs w:val="28"/>
        </w:rPr>
        <w:t xml:space="preserve"> se vogliamo che il Signore si lasci da noi pregare e invocare. Dio mai ascolterà il nostro grido innalzato verso di Lui e mai gradirà le nostre offerte portate sull’altare del suo tempio santo, se prima non avremo offerto ai nostri fratelli la parola della riconciliazione e della pace.</w:t>
      </w:r>
      <w:r w:rsidR="000E392F">
        <w:rPr>
          <w:rFonts w:ascii="Arial" w:hAnsi="Arial" w:cs="Arial"/>
          <w:b/>
          <w:sz w:val="24"/>
          <w:szCs w:val="28"/>
        </w:rPr>
        <w:t xml:space="preserve"> </w:t>
      </w:r>
      <w:r w:rsidR="00801FE8">
        <w:rPr>
          <w:rFonts w:ascii="Arial" w:hAnsi="Arial" w:cs="Arial"/>
          <w:b/>
          <w:sz w:val="24"/>
          <w:szCs w:val="28"/>
        </w:rPr>
        <w:t xml:space="preserve">Non esiste il “cristianesimo” dell’odio, del disprezzo, dell’insulto, dell’ingiuria, della denigrazione, della calunnia, della parola cattiva verso coloro che noi, come vero corpo di Cristo, siamo chiamati a salvare offrendo al Padre, in Cristo, la nostra vita. </w:t>
      </w:r>
      <w:r w:rsidR="0055344E">
        <w:rPr>
          <w:rFonts w:ascii="Arial" w:hAnsi="Arial" w:cs="Arial"/>
          <w:b/>
          <w:sz w:val="24"/>
          <w:szCs w:val="28"/>
        </w:rPr>
        <w:t xml:space="preserve">Esiste invece il cristianesimo della riconciliazione, della pace, della consolazione, della speranza, </w:t>
      </w:r>
      <w:r w:rsidR="00AE379F">
        <w:rPr>
          <w:rFonts w:ascii="Arial" w:hAnsi="Arial" w:cs="Arial"/>
          <w:b/>
          <w:sz w:val="24"/>
          <w:szCs w:val="28"/>
        </w:rPr>
        <w:t xml:space="preserve">dell’offerta di perdono, del dono della nostra vita per la conversione dei cuori. Chi non si trova nel vero cristianesimo non si può accostare all’Eucaristia, che è il corpo offerto per la remissione de peccati, il sacrificio per la riconciliazione di ogni uomo con Dio. </w:t>
      </w:r>
      <w:r w:rsidR="00172387">
        <w:rPr>
          <w:rFonts w:ascii="Arial" w:hAnsi="Arial" w:cs="Arial"/>
          <w:b/>
          <w:sz w:val="24"/>
          <w:szCs w:val="28"/>
        </w:rPr>
        <w:t xml:space="preserve">L’Eucaristia </w:t>
      </w:r>
      <w:r w:rsidR="00AE379F">
        <w:rPr>
          <w:rFonts w:ascii="Arial" w:hAnsi="Arial" w:cs="Arial"/>
          <w:b/>
          <w:sz w:val="24"/>
          <w:szCs w:val="28"/>
        </w:rPr>
        <w:t>è il sacramento che richiede la riconciliazione con il mondo intero prima di poterci accostare ad ess</w:t>
      </w:r>
      <w:r w:rsidR="00382E7E">
        <w:rPr>
          <w:rFonts w:ascii="Arial" w:hAnsi="Arial" w:cs="Arial"/>
          <w:b/>
          <w:sz w:val="24"/>
          <w:szCs w:val="28"/>
        </w:rPr>
        <w:t>a</w:t>
      </w:r>
      <w:r w:rsidR="00AE379F">
        <w:rPr>
          <w:rFonts w:ascii="Arial" w:hAnsi="Arial" w:cs="Arial"/>
          <w:b/>
          <w:sz w:val="24"/>
          <w:szCs w:val="28"/>
        </w:rPr>
        <w:t>. È questa la giustizia che Gesù chiede.</w:t>
      </w:r>
      <w:r w:rsidR="000E392F">
        <w:rPr>
          <w:rFonts w:ascii="Arial" w:hAnsi="Arial" w:cs="Arial"/>
          <w:b/>
          <w:sz w:val="24"/>
          <w:szCs w:val="28"/>
        </w:rPr>
        <w:t xml:space="preserve"> Celebrare l’Eucaristia con il disprezzo nel cuore è grande sacrilegio. </w:t>
      </w:r>
    </w:p>
    <w:p w:rsidR="00704CED" w:rsidRPr="00703CFE" w:rsidRDefault="00AE379F" w:rsidP="0057601A">
      <w:pPr>
        <w:jc w:val="both"/>
        <w:rPr>
          <w:rFonts w:ascii="Arial" w:hAnsi="Arial" w:cs="Arial"/>
          <w:b/>
          <w:sz w:val="24"/>
          <w:szCs w:val="28"/>
        </w:rPr>
      </w:pPr>
      <w:r>
        <w:rPr>
          <w:rFonts w:ascii="Arial" w:hAnsi="Arial" w:cs="Arial"/>
          <w:b/>
          <w:sz w:val="24"/>
          <w:szCs w:val="28"/>
        </w:rPr>
        <w:t xml:space="preserve">Madre di Dio, Donna ricca di perdono e di pace, </w:t>
      </w:r>
      <w:r w:rsidR="00172387">
        <w:rPr>
          <w:rFonts w:ascii="Arial" w:hAnsi="Arial" w:cs="Arial"/>
          <w:b/>
          <w:sz w:val="24"/>
          <w:szCs w:val="28"/>
        </w:rPr>
        <w:t xml:space="preserve">consolazione e amore, grande speranza, </w:t>
      </w:r>
      <w:r>
        <w:rPr>
          <w:rFonts w:ascii="Arial" w:hAnsi="Arial" w:cs="Arial"/>
          <w:b/>
          <w:sz w:val="24"/>
          <w:szCs w:val="28"/>
        </w:rPr>
        <w:t xml:space="preserve">fa’ che ogni tuo figlio si riconcili sempre con gli altri tuoi figli e con ogni altro uomo, prima di accostarsi al sacramento che sigilla la perfetta comunione con </w:t>
      </w:r>
      <w:r w:rsidR="00FA3854">
        <w:rPr>
          <w:rFonts w:ascii="Arial" w:hAnsi="Arial" w:cs="Arial"/>
          <w:b/>
          <w:sz w:val="24"/>
          <w:szCs w:val="28"/>
        </w:rPr>
        <w:t>Dio e con gli uomini</w:t>
      </w:r>
      <w:r>
        <w:rPr>
          <w:rFonts w:ascii="Arial" w:hAnsi="Arial" w:cs="Arial"/>
          <w:b/>
          <w:sz w:val="24"/>
          <w:szCs w:val="28"/>
        </w:rPr>
        <w:t xml:space="preserve">. Amen. </w:t>
      </w:r>
    </w:p>
    <w:sectPr w:rsidR="00704CED" w:rsidRPr="00703CF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FA" w:rsidRDefault="00F543FA" w:rsidP="00087278">
      <w:pPr>
        <w:spacing w:after="0" w:line="240" w:lineRule="auto"/>
      </w:pPr>
      <w:r>
        <w:separator/>
      </w:r>
    </w:p>
  </w:endnote>
  <w:endnote w:type="continuationSeparator" w:id="0">
    <w:p w:rsidR="00F543FA" w:rsidRDefault="00F543F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E6E1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FA" w:rsidRDefault="00F543FA" w:rsidP="00087278">
      <w:pPr>
        <w:spacing w:after="0" w:line="240" w:lineRule="auto"/>
      </w:pPr>
      <w:r>
        <w:separator/>
      </w:r>
    </w:p>
  </w:footnote>
  <w:footnote w:type="continuationSeparator" w:id="0">
    <w:p w:rsidR="00F543FA" w:rsidRDefault="00F543F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8BD"/>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392F"/>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10B"/>
    <w:rsid w:val="001607C2"/>
    <w:rsid w:val="001607FB"/>
    <w:rsid w:val="0016105E"/>
    <w:rsid w:val="00162065"/>
    <w:rsid w:val="0016432C"/>
    <w:rsid w:val="00164365"/>
    <w:rsid w:val="0016502A"/>
    <w:rsid w:val="001662E1"/>
    <w:rsid w:val="00166B27"/>
    <w:rsid w:val="00166BF7"/>
    <w:rsid w:val="0017110D"/>
    <w:rsid w:val="00171593"/>
    <w:rsid w:val="00171A59"/>
    <w:rsid w:val="001720C9"/>
    <w:rsid w:val="00172387"/>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6190"/>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E7E"/>
    <w:rsid w:val="0038325A"/>
    <w:rsid w:val="00384B09"/>
    <w:rsid w:val="003850E8"/>
    <w:rsid w:val="00390A6C"/>
    <w:rsid w:val="00390CF0"/>
    <w:rsid w:val="0039166E"/>
    <w:rsid w:val="003932DE"/>
    <w:rsid w:val="00394C55"/>
    <w:rsid w:val="00395F6B"/>
    <w:rsid w:val="003A1736"/>
    <w:rsid w:val="003A348C"/>
    <w:rsid w:val="003A39A1"/>
    <w:rsid w:val="003A3D54"/>
    <w:rsid w:val="003A3F9F"/>
    <w:rsid w:val="003B1A28"/>
    <w:rsid w:val="003B1B53"/>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8A5"/>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44E"/>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6E1D"/>
    <w:rsid w:val="006F0C65"/>
    <w:rsid w:val="006F2DE5"/>
    <w:rsid w:val="006F553B"/>
    <w:rsid w:val="006F567A"/>
    <w:rsid w:val="006F7398"/>
    <w:rsid w:val="006F73B7"/>
    <w:rsid w:val="006F7F85"/>
    <w:rsid w:val="00700882"/>
    <w:rsid w:val="00703CFE"/>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5C"/>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CB8"/>
    <w:rsid w:val="00757AA2"/>
    <w:rsid w:val="00760FC5"/>
    <w:rsid w:val="00763C90"/>
    <w:rsid w:val="00764656"/>
    <w:rsid w:val="00765D74"/>
    <w:rsid w:val="00771ECB"/>
    <w:rsid w:val="00774313"/>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1FE8"/>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47A"/>
    <w:rsid w:val="009C5D9E"/>
    <w:rsid w:val="009C675E"/>
    <w:rsid w:val="009D1F1F"/>
    <w:rsid w:val="009D20CA"/>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68A0"/>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79F"/>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75AD"/>
    <w:rsid w:val="00B41E42"/>
    <w:rsid w:val="00B41E44"/>
    <w:rsid w:val="00B42329"/>
    <w:rsid w:val="00B437D6"/>
    <w:rsid w:val="00B43F7F"/>
    <w:rsid w:val="00B44ED8"/>
    <w:rsid w:val="00B45E9C"/>
    <w:rsid w:val="00B462A1"/>
    <w:rsid w:val="00B4725C"/>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3E1"/>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17E84"/>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D3E"/>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2A1F"/>
    <w:rsid w:val="00D33679"/>
    <w:rsid w:val="00D34EE8"/>
    <w:rsid w:val="00D353F5"/>
    <w:rsid w:val="00D360B9"/>
    <w:rsid w:val="00D37A39"/>
    <w:rsid w:val="00D40964"/>
    <w:rsid w:val="00D40A2C"/>
    <w:rsid w:val="00D41590"/>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393"/>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55F"/>
    <w:rsid w:val="00EA1695"/>
    <w:rsid w:val="00EA16DF"/>
    <w:rsid w:val="00EA1724"/>
    <w:rsid w:val="00EA1EC6"/>
    <w:rsid w:val="00EA289F"/>
    <w:rsid w:val="00EA2F8E"/>
    <w:rsid w:val="00EA3A4B"/>
    <w:rsid w:val="00EA3D79"/>
    <w:rsid w:val="00EA7820"/>
    <w:rsid w:val="00EB53AF"/>
    <w:rsid w:val="00EB55E1"/>
    <w:rsid w:val="00EC0039"/>
    <w:rsid w:val="00EC2C22"/>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0CA9"/>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0AA"/>
    <w:rsid w:val="00F514FC"/>
    <w:rsid w:val="00F53D52"/>
    <w:rsid w:val="00F543FA"/>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3854"/>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0A34"/>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E4C3-882F-4B7E-AF1D-1044DB25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7215</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